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09E77" w14:textId="77777777" w:rsidR="004F607F" w:rsidRDefault="004F607F" w:rsidP="004F607F">
      <w:pPr>
        <w:widowControl w:val="0"/>
        <w:spacing w:after="160"/>
        <w:jc w:val="center"/>
        <w:rPr>
          <w:b/>
          <w:bCs/>
          <w:sz w:val="56"/>
          <w:szCs w:val="56"/>
          <w:u w:val="single"/>
          <w14:ligatures w14:val="none"/>
        </w:rPr>
      </w:pPr>
    </w:p>
    <w:p w14:paraId="36424A70" w14:textId="77777777" w:rsidR="00E43948" w:rsidRDefault="00B65B08" w:rsidP="004F607F">
      <w:pPr>
        <w:widowControl w:val="0"/>
        <w:spacing w:after="160"/>
        <w:jc w:val="center"/>
        <w:rPr>
          <w:b/>
          <w:bCs/>
          <w:sz w:val="56"/>
          <w:szCs w:val="56"/>
          <w:u w:val="single"/>
          <w14:ligatures w14:val="none"/>
        </w:rPr>
      </w:pPr>
      <w:r>
        <w:rPr>
          <w:b/>
          <w:bCs/>
          <w:sz w:val="56"/>
          <w:szCs w:val="56"/>
          <w:u w:val="single"/>
          <w14:ligatures w14:val="none"/>
        </w:rPr>
        <w:t>2018</w:t>
      </w:r>
      <w:r w:rsidR="00D9088A" w:rsidRPr="00D9088A">
        <w:rPr>
          <w:b/>
          <w:bCs/>
          <w:sz w:val="56"/>
          <w:szCs w:val="56"/>
          <w:u w:val="single"/>
          <w14:ligatures w14:val="none"/>
        </w:rPr>
        <w:t xml:space="preserve"> </w:t>
      </w:r>
      <w:r w:rsidR="00E43948">
        <w:rPr>
          <w:b/>
          <w:bCs/>
          <w:sz w:val="56"/>
          <w:szCs w:val="56"/>
          <w:u w:val="single"/>
          <w14:ligatures w14:val="none"/>
        </w:rPr>
        <w:t xml:space="preserve">Proposed Slate of </w:t>
      </w:r>
    </w:p>
    <w:p w14:paraId="52909E78" w14:textId="5D022495" w:rsidR="00D9088A" w:rsidRPr="00D9088A" w:rsidRDefault="00791AB3" w:rsidP="004F607F">
      <w:pPr>
        <w:widowControl w:val="0"/>
        <w:spacing w:after="160"/>
        <w:jc w:val="center"/>
        <w:rPr>
          <w:b/>
          <w:bCs/>
          <w:sz w:val="56"/>
          <w:szCs w:val="56"/>
          <w:u w:val="single"/>
          <w14:ligatures w14:val="none"/>
        </w:rPr>
      </w:pPr>
      <w:r>
        <w:rPr>
          <w:b/>
          <w:bCs/>
          <w:sz w:val="56"/>
          <w:szCs w:val="56"/>
          <w:u w:val="single"/>
          <w14:ligatures w14:val="none"/>
        </w:rPr>
        <w:t>Officers &amp; Directors</w:t>
      </w:r>
      <w:bookmarkStart w:id="0" w:name="_GoBack"/>
      <w:bookmarkEnd w:id="0"/>
    </w:p>
    <w:p w14:paraId="52909E79" w14:textId="77777777" w:rsidR="00D9088A" w:rsidRDefault="00D9088A" w:rsidP="00D9088A">
      <w:pPr>
        <w:widowControl w:val="0"/>
        <w:spacing w:after="160"/>
        <w:jc w:val="center"/>
        <w:rPr>
          <w:b/>
          <w:bCs/>
          <w:sz w:val="24"/>
          <w:szCs w:val="24"/>
          <w:u w:val="single"/>
          <w14:ligatures w14:val="none"/>
        </w:rPr>
      </w:pPr>
    </w:p>
    <w:p w14:paraId="52909E7A" w14:textId="77777777" w:rsidR="00D9088A" w:rsidRDefault="00D9088A" w:rsidP="00D9088A">
      <w:pPr>
        <w:widowControl w:val="0"/>
        <w:spacing w:after="160"/>
        <w:jc w:val="center"/>
        <w:rPr>
          <w:b/>
          <w:bCs/>
          <w:sz w:val="24"/>
          <w:szCs w:val="24"/>
          <w:u w:val="single"/>
          <w14:ligatures w14:val="none"/>
        </w:rPr>
      </w:pPr>
      <w:r>
        <w:rPr>
          <w:b/>
          <w:bCs/>
          <w:sz w:val="24"/>
          <w:szCs w:val="24"/>
          <w:u w:val="single"/>
          <w14:ligatures w14:val="none"/>
        </w:rPr>
        <w:t>Executive Board</w:t>
      </w:r>
    </w:p>
    <w:p w14:paraId="52909E7B" w14:textId="77777777" w:rsidR="00D9088A" w:rsidRDefault="00D9088A" w:rsidP="00D9088A">
      <w:pPr>
        <w:widowControl w:val="0"/>
        <w:spacing w:after="160"/>
        <w:jc w:val="center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Chairman: </w:t>
      </w:r>
      <w:r w:rsidR="001308B8">
        <w:rPr>
          <w:sz w:val="24"/>
          <w:szCs w:val="24"/>
          <w14:ligatures w14:val="none"/>
        </w:rPr>
        <w:t>Penny Danielecki, Technical Sales Corporation</w:t>
      </w:r>
    </w:p>
    <w:p w14:paraId="52909E7C" w14:textId="77777777" w:rsidR="00D9088A" w:rsidRDefault="00D9088A" w:rsidP="00D9088A">
      <w:pPr>
        <w:widowControl w:val="0"/>
        <w:spacing w:after="160"/>
        <w:jc w:val="center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Vice Chairman: </w:t>
      </w:r>
      <w:r w:rsidR="001308B8">
        <w:rPr>
          <w:sz w:val="24"/>
          <w:szCs w:val="24"/>
          <w14:ligatures w14:val="none"/>
        </w:rPr>
        <w:t>Tim Carmichael, ACP</w:t>
      </w:r>
    </w:p>
    <w:p w14:paraId="52909E7D" w14:textId="77777777" w:rsidR="00D9088A" w:rsidRDefault="00D9088A" w:rsidP="00D9088A">
      <w:pPr>
        <w:widowControl w:val="0"/>
        <w:spacing w:after="160"/>
        <w:jc w:val="center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Treasurer:  </w:t>
      </w:r>
      <w:r w:rsidR="001308B8">
        <w:rPr>
          <w:sz w:val="24"/>
          <w:szCs w:val="24"/>
          <w14:ligatures w14:val="none"/>
        </w:rPr>
        <w:t>Kevin McLaughlin, Rowland, Inc.</w:t>
      </w:r>
    </w:p>
    <w:p w14:paraId="52909E7E" w14:textId="77777777" w:rsidR="00D9088A" w:rsidRDefault="00D9088A" w:rsidP="00D9088A">
      <w:pPr>
        <w:widowControl w:val="0"/>
        <w:spacing w:after="160"/>
        <w:jc w:val="center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Secretary:</w:t>
      </w:r>
      <w:r>
        <w:rPr>
          <w:sz w:val="24"/>
          <w:szCs w:val="24"/>
          <w14:ligatures w14:val="none"/>
        </w:rPr>
        <w:t xml:space="preserve"> </w:t>
      </w:r>
      <w:r w:rsidR="001308B8">
        <w:rPr>
          <w:sz w:val="24"/>
          <w:szCs w:val="24"/>
          <w14:ligatures w14:val="none"/>
        </w:rPr>
        <w:t>Don Campbell, Ripa &amp; Associates</w:t>
      </w:r>
    </w:p>
    <w:p w14:paraId="52909E80" w14:textId="77777777" w:rsidR="00D9088A" w:rsidRDefault="00D9088A" w:rsidP="00D9088A">
      <w:pPr>
        <w:widowControl w:val="0"/>
        <w:spacing w:after="16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52909E81" w14:textId="77777777" w:rsidR="001308B8" w:rsidRDefault="001308B8" w:rsidP="00D9088A">
      <w:pPr>
        <w:widowControl w:val="0"/>
        <w:spacing w:after="160"/>
        <w:rPr>
          <w:b/>
          <w:bCs/>
          <w:sz w:val="24"/>
          <w:szCs w:val="24"/>
          <w:u w:val="single"/>
          <w14:ligatures w14:val="none"/>
        </w:rPr>
        <w:sectPr w:rsidR="001308B8" w:rsidSect="004F607F">
          <w:headerReference w:type="default" r:id="rId7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52909E82" w14:textId="77777777" w:rsidR="00D9088A" w:rsidRDefault="00D9088A" w:rsidP="00D9088A">
      <w:pPr>
        <w:widowControl w:val="0"/>
        <w:spacing w:after="160"/>
        <w:rPr>
          <w:b/>
          <w:bCs/>
          <w:sz w:val="24"/>
          <w:szCs w:val="24"/>
          <w:u w:val="single"/>
          <w14:ligatures w14:val="none"/>
        </w:rPr>
      </w:pPr>
      <w:r>
        <w:rPr>
          <w:b/>
          <w:bCs/>
          <w:sz w:val="24"/>
          <w:szCs w:val="24"/>
          <w:u w:val="single"/>
          <w14:ligatures w14:val="none"/>
        </w:rPr>
        <w:t>Contractor Directors</w:t>
      </w:r>
      <w:r>
        <w:rPr>
          <w:b/>
          <w:bCs/>
          <w:sz w:val="24"/>
          <w:szCs w:val="24"/>
          <w:u w:val="single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 w:rsidR="001308B8">
        <w:rPr>
          <w:sz w:val="24"/>
          <w:szCs w:val="24"/>
          <w14:ligatures w14:val="none"/>
        </w:rPr>
        <w:tab/>
      </w:r>
      <w:r w:rsidR="001308B8">
        <w:rPr>
          <w:sz w:val="24"/>
          <w:szCs w:val="24"/>
          <w14:ligatures w14:val="none"/>
        </w:rPr>
        <w:tab/>
      </w:r>
      <w:r w:rsidR="001308B8" w:rsidRPr="001308B8">
        <w:rPr>
          <w:b/>
          <w:sz w:val="24"/>
          <w:szCs w:val="24"/>
          <w:u w:val="single"/>
          <w14:ligatures w14:val="none"/>
        </w:rPr>
        <w:t>Associate Directors</w:t>
      </w:r>
      <w:r w:rsidRPr="001308B8">
        <w:rPr>
          <w:b/>
          <w:sz w:val="24"/>
          <w:szCs w:val="24"/>
          <w:u w:val="single"/>
          <w14:ligatures w14:val="none"/>
        </w:rPr>
        <w:tab/>
      </w:r>
    </w:p>
    <w:p w14:paraId="58D50237" w14:textId="77029791" w:rsidR="00B65B08" w:rsidRDefault="00B65B08" w:rsidP="00D9088A">
      <w:pPr>
        <w:widowControl w:val="0"/>
        <w:spacing w:after="1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Tom Butler, Burgess Civil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Kevin Chandler, National Trench Safety</w:t>
      </w:r>
    </w:p>
    <w:p w14:paraId="52909E83" w14:textId="1BC2F47D" w:rsidR="001308B8" w:rsidRDefault="001308B8" w:rsidP="00D9088A">
      <w:pPr>
        <w:widowControl w:val="0"/>
        <w:spacing w:after="1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Charles Bass, Team </w:t>
      </w:r>
      <w:proofErr w:type="spellStart"/>
      <w:r>
        <w:rPr>
          <w:sz w:val="24"/>
          <w:szCs w:val="24"/>
          <w14:ligatures w14:val="none"/>
        </w:rPr>
        <w:t>Fishel</w:t>
      </w:r>
      <w:proofErr w:type="spellEnd"/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 w:rsidR="00B65B08">
        <w:rPr>
          <w:sz w:val="24"/>
          <w:szCs w:val="24"/>
          <w14:ligatures w14:val="none"/>
        </w:rPr>
        <w:t>Curt Hinson, Core &amp; Main</w:t>
      </w:r>
    </w:p>
    <w:p w14:paraId="52909E84" w14:textId="37289108" w:rsidR="001308B8" w:rsidRDefault="001308B8" w:rsidP="001308B8">
      <w:pPr>
        <w:widowControl w:val="0"/>
        <w:spacing w:after="1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Linda Shutt, Nelson Construction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 w:rsidR="00B65B08">
        <w:rPr>
          <w:sz w:val="24"/>
          <w:szCs w:val="24"/>
          <w14:ligatures w14:val="none"/>
        </w:rPr>
        <w:t>Wayne Jensen, Stahl &amp; Associates</w:t>
      </w:r>
    </w:p>
    <w:p w14:paraId="52909E85" w14:textId="6B146BB1" w:rsidR="001308B8" w:rsidRDefault="00B65B08" w:rsidP="00D9088A">
      <w:pPr>
        <w:widowControl w:val="0"/>
        <w:spacing w:after="1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Bud Shores</w:t>
      </w:r>
      <w:r w:rsidR="001308B8">
        <w:rPr>
          <w:sz w:val="24"/>
          <w:szCs w:val="24"/>
          <w14:ligatures w14:val="none"/>
        </w:rPr>
        <w:t>, Dallas 1 Corporation</w:t>
      </w:r>
      <w:r w:rsidR="001308B8">
        <w:rPr>
          <w:sz w:val="24"/>
          <w:szCs w:val="24"/>
          <w14:ligatures w14:val="none"/>
        </w:rPr>
        <w:tab/>
      </w:r>
      <w:r w:rsidR="001308B8">
        <w:rPr>
          <w:sz w:val="24"/>
          <w:szCs w:val="24"/>
          <w14:ligatures w14:val="none"/>
        </w:rPr>
        <w:tab/>
      </w:r>
      <w:r w:rsidR="001308B8">
        <w:rPr>
          <w:sz w:val="24"/>
          <w:szCs w:val="24"/>
          <w14:ligatures w14:val="none"/>
        </w:rPr>
        <w:tab/>
      </w:r>
      <w:r w:rsidR="00344A8A">
        <w:rPr>
          <w:sz w:val="24"/>
          <w:szCs w:val="24"/>
          <w14:ligatures w14:val="none"/>
        </w:rPr>
        <w:t>Logan Roberts</w:t>
      </w:r>
      <w:r>
        <w:rPr>
          <w:sz w:val="24"/>
          <w:szCs w:val="24"/>
          <w14:ligatures w14:val="none"/>
        </w:rPr>
        <w:t>, Ferguson Waterworks</w:t>
      </w:r>
    </w:p>
    <w:p w14:paraId="52909E86" w14:textId="77777777" w:rsidR="001308B8" w:rsidRDefault="001308B8" w:rsidP="00D9088A">
      <w:pPr>
        <w:widowControl w:val="0"/>
        <w:spacing w:after="1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Scott Huber, E.T. </w:t>
      </w:r>
      <w:proofErr w:type="spellStart"/>
      <w:r>
        <w:rPr>
          <w:sz w:val="24"/>
          <w:szCs w:val="24"/>
          <w14:ligatures w14:val="none"/>
        </w:rPr>
        <w:t>MacKenzie</w:t>
      </w:r>
      <w:proofErr w:type="spellEnd"/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Shawn Mason, </w:t>
      </w:r>
      <w:proofErr w:type="spellStart"/>
      <w:r>
        <w:rPr>
          <w:sz w:val="24"/>
          <w:szCs w:val="24"/>
          <w14:ligatures w14:val="none"/>
        </w:rPr>
        <w:t>Fortiline</w:t>
      </w:r>
      <w:proofErr w:type="spellEnd"/>
      <w:r>
        <w:rPr>
          <w:sz w:val="24"/>
          <w:szCs w:val="24"/>
          <w14:ligatures w14:val="none"/>
        </w:rPr>
        <w:t xml:space="preserve"> Waterworks</w:t>
      </w:r>
    </w:p>
    <w:p w14:paraId="52909E87" w14:textId="412F778A" w:rsidR="001308B8" w:rsidRDefault="001308B8" w:rsidP="00D9088A">
      <w:pPr>
        <w:widowControl w:val="0"/>
        <w:spacing w:after="1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Dave Atkins, Keystone Excavators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 w:rsidR="00B65B08">
        <w:rPr>
          <w:sz w:val="24"/>
          <w:szCs w:val="24"/>
          <w14:ligatures w14:val="none"/>
        </w:rPr>
        <w:t>Chris Wilhelm, MWI Pumps</w:t>
      </w:r>
    </w:p>
    <w:p w14:paraId="52909E88" w14:textId="7537A416" w:rsidR="001308B8" w:rsidRDefault="001308B8" w:rsidP="00D9088A">
      <w:pPr>
        <w:widowControl w:val="0"/>
        <w:spacing w:after="1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Scott Williams, </w:t>
      </w:r>
      <w:proofErr w:type="spellStart"/>
      <w:r>
        <w:rPr>
          <w:sz w:val="24"/>
          <w:szCs w:val="24"/>
          <w14:ligatures w14:val="none"/>
        </w:rPr>
        <w:t>Crisdel</w:t>
      </w:r>
      <w:proofErr w:type="spellEnd"/>
      <w:r>
        <w:rPr>
          <w:sz w:val="24"/>
          <w:szCs w:val="24"/>
          <w14:ligatures w14:val="none"/>
        </w:rPr>
        <w:t xml:space="preserve"> Group, Inc.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 w:rsidR="00B65B08">
        <w:rPr>
          <w:sz w:val="24"/>
          <w:szCs w:val="24"/>
          <w14:ligatures w14:val="none"/>
        </w:rPr>
        <w:t>Matt Cogsdale, Hayes Pipe &amp; Supply</w:t>
      </w:r>
    </w:p>
    <w:p w14:paraId="52909E89" w14:textId="1196793B" w:rsidR="001308B8" w:rsidRDefault="001308B8" w:rsidP="00B65B08">
      <w:pPr>
        <w:widowControl w:val="0"/>
        <w:spacing w:after="160"/>
        <w:ind w:left="3600" w:hanging="360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Bill Bocchino, Vogel Bros. Building Co.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 w:rsidR="00B65B08">
        <w:rPr>
          <w:sz w:val="24"/>
          <w:szCs w:val="24"/>
          <w14:ligatures w14:val="none"/>
        </w:rPr>
        <w:t>Steve Kriebel, Ritchie Bros. Auctioneers</w:t>
      </w:r>
    </w:p>
    <w:p w14:paraId="52909E8A" w14:textId="5CAB471F" w:rsidR="001308B8" w:rsidRDefault="001308B8" w:rsidP="00D9088A">
      <w:pPr>
        <w:widowControl w:val="0"/>
        <w:spacing w:after="1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Dale Purcell, Ajax Paving Industries of Florida</w:t>
      </w:r>
      <w:r>
        <w:rPr>
          <w:sz w:val="24"/>
          <w:szCs w:val="24"/>
          <w14:ligatures w14:val="none"/>
        </w:rPr>
        <w:tab/>
        <w:t xml:space="preserve">Will Suarez, </w:t>
      </w:r>
      <w:r w:rsidR="00B65B08">
        <w:rPr>
          <w:sz w:val="24"/>
          <w:szCs w:val="24"/>
          <w14:ligatures w14:val="none"/>
        </w:rPr>
        <w:t>Flagler Construction Equip.</w:t>
      </w:r>
    </w:p>
    <w:p w14:paraId="52909E8B" w14:textId="729ED88D" w:rsidR="001308B8" w:rsidRDefault="001308B8" w:rsidP="00D9088A">
      <w:pPr>
        <w:widowControl w:val="0"/>
        <w:spacing w:after="1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</w:p>
    <w:p w14:paraId="52909E8C" w14:textId="603BCCDC" w:rsidR="001308B8" w:rsidRDefault="001308B8" w:rsidP="00D9088A">
      <w:pPr>
        <w:widowControl w:val="0"/>
        <w:spacing w:after="1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</w:p>
    <w:p w14:paraId="52909E8D" w14:textId="77777777" w:rsidR="001308B8" w:rsidRDefault="001308B8" w:rsidP="00D9088A">
      <w:pPr>
        <w:widowControl w:val="0"/>
        <w:spacing w:after="160"/>
        <w:rPr>
          <w:sz w:val="24"/>
          <w:szCs w:val="24"/>
          <w14:ligatures w14:val="none"/>
        </w:rPr>
      </w:pPr>
    </w:p>
    <w:sectPr w:rsidR="001308B8" w:rsidSect="001308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09E90" w14:textId="77777777" w:rsidR="00BD0E42" w:rsidRDefault="00BD0E42" w:rsidP="004F607F">
      <w:pPr>
        <w:spacing w:after="0" w:line="240" w:lineRule="auto"/>
      </w:pPr>
      <w:r>
        <w:separator/>
      </w:r>
    </w:p>
  </w:endnote>
  <w:endnote w:type="continuationSeparator" w:id="0">
    <w:p w14:paraId="52909E91" w14:textId="77777777" w:rsidR="00BD0E42" w:rsidRDefault="00BD0E42" w:rsidP="004F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09E8E" w14:textId="77777777" w:rsidR="00BD0E42" w:rsidRDefault="00BD0E42" w:rsidP="004F607F">
      <w:pPr>
        <w:spacing w:after="0" w:line="240" w:lineRule="auto"/>
      </w:pPr>
      <w:r>
        <w:separator/>
      </w:r>
    </w:p>
  </w:footnote>
  <w:footnote w:type="continuationSeparator" w:id="0">
    <w:p w14:paraId="52909E8F" w14:textId="77777777" w:rsidR="00BD0E42" w:rsidRDefault="00BD0E42" w:rsidP="004F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9E92" w14:textId="77777777" w:rsidR="004F607F" w:rsidRDefault="004F607F" w:rsidP="004F607F">
    <w:pPr>
      <w:pStyle w:val="Header"/>
      <w:jc w:val="center"/>
    </w:pPr>
    <w:r>
      <w:rPr>
        <w:noProof/>
        <w14:ligatures w14:val="none"/>
        <w14:cntxtAlts w14:val="0"/>
      </w:rPr>
      <w:drawing>
        <wp:anchor distT="0" distB="0" distL="114300" distR="114300" simplePos="0" relativeHeight="251658240" behindDoc="0" locked="0" layoutInCell="1" allowOverlap="1" wp14:anchorId="52909E93" wp14:editId="52909E9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2009955" cy="80184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CA Color Logo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955" cy="801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8A"/>
    <w:rsid w:val="001308B8"/>
    <w:rsid w:val="00182893"/>
    <w:rsid w:val="00250691"/>
    <w:rsid w:val="00330D53"/>
    <w:rsid w:val="0033771E"/>
    <w:rsid w:val="00344A8A"/>
    <w:rsid w:val="004F607F"/>
    <w:rsid w:val="006B1F58"/>
    <w:rsid w:val="00791AB3"/>
    <w:rsid w:val="007B3699"/>
    <w:rsid w:val="007E283D"/>
    <w:rsid w:val="009A01C3"/>
    <w:rsid w:val="00A018F6"/>
    <w:rsid w:val="00B65B08"/>
    <w:rsid w:val="00BA0052"/>
    <w:rsid w:val="00BB4127"/>
    <w:rsid w:val="00BC5512"/>
    <w:rsid w:val="00BD0E42"/>
    <w:rsid w:val="00D6206D"/>
    <w:rsid w:val="00D9088A"/>
    <w:rsid w:val="00E4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909E77"/>
  <w15:chartTrackingRefBased/>
  <w15:docId w15:val="{9ED0867D-8C98-4158-AC1B-B9117226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88A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88A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8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F6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7F"/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F6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7F"/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C5AC1-18BC-4585-BAEC-749F305B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Mannix</dc:creator>
  <cp:keywords/>
  <dc:description/>
  <cp:lastModifiedBy>Theresa Mannix</cp:lastModifiedBy>
  <cp:revision>5</cp:revision>
  <cp:lastPrinted>2016-09-16T12:37:00Z</cp:lastPrinted>
  <dcterms:created xsi:type="dcterms:W3CDTF">2017-09-27T20:22:00Z</dcterms:created>
  <dcterms:modified xsi:type="dcterms:W3CDTF">2017-10-03T19:50:00Z</dcterms:modified>
</cp:coreProperties>
</file>